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f0"/>
        <w:tblpPr w:leftFromText="180" w:rightFromText="180" w:horzAnchor="margin" w:tblpXSpec="center" w:tblpY="-360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809"/>
        <w:gridCol w:w="4394"/>
      </w:tblGrid>
      <w:tr w:rsidR="003B6DF9" w:rsidRPr="003B6DF9" w:rsidTr="003B6DF9">
        <w:trPr>
          <w:trHeight w:val="1411"/>
        </w:trPr>
        <w:tc>
          <w:tcPr>
            <w:tcW w:w="4678" w:type="dxa"/>
          </w:tcPr>
          <w:p w:rsidR="003B6DF9" w:rsidRPr="00B54526" w:rsidRDefault="003B6DF9" w:rsidP="00B54526">
            <w:pPr>
              <w:pStyle w:val="ac"/>
              <w:rPr>
                <w:rStyle w:val="afa"/>
              </w:rPr>
            </w:pPr>
          </w:p>
          <w:p w:rsidR="003B6DF9" w:rsidRPr="003B6DF9" w:rsidRDefault="003B6DF9" w:rsidP="000F69F6">
            <w:pPr>
              <w:spacing w:line="240" w:lineRule="auto"/>
              <w:ind w:left="-142" w:right="-108"/>
              <w:jc w:val="right"/>
              <w:rPr>
                <w:rFonts w:eastAsia="SimSun" w:cs="Times New Roman"/>
                <w:sz w:val="28"/>
                <w:szCs w:val="28"/>
                <w:lang w:eastAsia="zh-CN"/>
              </w:rPr>
            </w:pPr>
            <w:r w:rsidRPr="003B6DF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РЕСПУБЛИКА ИНГУШЕТИЯ    </w:t>
            </w:r>
          </w:p>
        </w:tc>
        <w:tc>
          <w:tcPr>
            <w:tcW w:w="1809" w:type="dxa"/>
          </w:tcPr>
          <w:p w:rsidR="003B6DF9" w:rsidRPr="003B6DF9" w:rsidRDefault="003B6DF9" w:rsidP="000F69F6">
            <w:pPr>
              <w:spacing w:line="240" w:lineRule="auto"/>
              <w:rPr>
                <w:rFonts w:eastAsia="SimSun" w:cs="Times New Roman"/>
                <w:b/>
                <w:sz w:val="28"/>
                <w:szCs w:val="28"/>
                <w:lang w:eastAsia="zh-CN"/>
              </w:rPr>
            </w:pPr>
            <w:r w:rsidRPr="003B6DF9">
              <w:rPr>
                <w:rFonts w:eastAsia="SimSun" w:cs="Times New Roman"/>
                <w:b/>
                <w:sz w:val="28"/>
                <w:szCs w:val="28"/>
                <w:lang w:eastAsia="zh-CN"/>
              </w:rPr>
              <w:t xml:space="preserve">    </w:t>
            </w:r>
            <w:r w:rsidRPr="003B6DF9">
              <w:rPr>
                <w:rFonts w:eastAsia="SimSun" w:cs="Times New Roman"/>
                <w:b/>
                <w:sz w:val="28"/>
                <w:szCs w:val="28"/>
                <w:lang w:eastAsia="zh-CN"/>
              </w:rPr>
              <w:object w:dxaOrig="1170" w:dyaOrig="10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3pt;height:54.75pt" o:ole="" fillcolor="window">
                  <v:imagedata r:id="rId8" o:title=""/>
                </v:shape>
                <o:OLEObject Type="Embed" ProgID="Word.Picture.8" ShapeID="_x0000_i1025" DrawAspect="Content" ObjectID="_1852272733" r:id="rId9"/>
              </w:object>
            </w:r>
          </w:p>
          <w:p w:rsidR="003B6DF9" w:rsidRPr="003B6DF9" w:rsidRDefault="003B6DF9" w:rsidP="000F69F6">
            <w:pPr>
              <w:spacing w:line="240" w:lineRule="auto"/>
              <w:ind w:right="-108"/>
              <w:jc w:val="right"/>
              <w:rPr>
                <w:rFonts w:eastAsia="SimSu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394" w:type="dxa"/>
          </w:tcPr>
          <w:p w:rsidR="003B6DF9" w:rsidRPr="003B6DF9" w:rsidRDefault="003B6DF9" w:rsidP="000F69F6">
            <w:pPr>
              <w:spacing w:line="240" w:lineRule="auto"/>
              <w:ind w:right="567"/>
              <w:rPr>
                <w:rFonts w:eastAsia="Calibri" w:cs="Times New Roman"/>
                <w:b/>
                <w:sz w:val="28"/>
                <w:szCs w:val="28"/>
              </w:rPr>
            </w:pPr>
          </w:p>
          <w:p w:rsidR="003B6DF9" w:rsidRPr="003B6DF9" w:rsidRDefault="003B6DF9" w:rsidP="000F69F6">
            <w:pPr>
              <w:spacing w:line="240" w:lineRule="auto"/>
              <w:ind w:right="567"/>
              <w:rPr>
                <w:rFonts w:eastAsia="SimSun" w:cs="Times New Roman"/>
                <w:sz w:val="28"/>
                <w:szCs w:val="28"/>
                <w:lang w:eastAsia="zh-CN"/>
              </w:rPr>
            </w:pPr>
            <w:r w:rsidRPr="003B6DF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ГIАЛГIАЙ МОХК</w:t>
            </w:r>
          </w:p>
        </w:tc>
      </w:tr>
      <w:tr w:rsidR="003B6DF9" w:rsidRPr="00084596" w:rsidTr="003B6DF9">
        <w:trPr>
          <w:trHeight w:val="1285"/>
        </w:trPr>
        <w:tc>
          <w:tcPr>
            <w:tcW w:w="10881" w:type="dxa"/>
            <w:gridSpan w:val="3"/>
            <w:hideMark/>
          </w:tcPr>
          <w:p w:rsidR="003B6DF9" w:rsidRPr="003B6DF9" w:rsidRDefault="003B6DF9" w:rsidP="000F69F6">
            <w:pPr>
              <w:spacing w:line="240" w:lineRule="auto"/>
              <w:ind w:left="34" w:hanging="34"/>
              <w:jc w:val="center"/>
              <w:rPr>
                <w:rFonts w:eastAsia="SimSun" w:cs="Times New Roman"/>
                <w:b/>
                <w:sz w:val="28"/>
                <w:szCs w:val="28"/>
                <w:lang w:val="ru-RU" w:eastAsia="zh-CN"/>
              </w:rPr>
            </w:pPr>
            <w:r w:rsidRPr="003B6DF9">
              <w:rPr>
                <w:rFonts w:eastAsia="SimSun" w:cs="Times New Roman"/>
                <w:b/>
                <w:sz w:val="28"/>
                <w:szCs w:val="28"/>
                <w:lang w:val="ru-RU" w:eastAsia="zh-CN"/>
              </w:rPr>
              <w:t xml:space="preserve">Государственная архивная служба </w:t>
            </w:r>
            <w:r w:rsidRPr="003B6DF9">
              <w:rPr>
                <w:rFonts w:eastAsia="SimSun" w:cs="Times New Roman"/>
                <w:b/>
                <w:sz w:val="28"/>
                <w:szCs w:val="28"/>
                <w:lang w:val="ru-RU" w:eastAsia="zh-CN"/>
              </w:rPr>
              <w:br/>
              <w:t>Республики Ингушетия</w:t>
            </w:r>
          </w:p>
          <w:p w:rsidR="003B6DF9" w:rsidRPr="003B6DF9" w:rsidRDefault="003B6DF9" w:rsidP="000F69F6">
            <w:pPr>
              <w:spacing w:line="240" w:lineRule="auto"/>
              <w:ind w:left="34" w:hanging="34"/>
              <w:jc w:val="center"/>
              <w:rPr>
                <w:rFonts w:eastAsia="SimSun" w:cs="Times New Roman"/>
                <w:b/>
                <w:sz w:val="28"/>
                <w:szCs w:val="28"/>
                <w:lang w:val="ru-RU" w:eastAsia="zh-CN"/>
              </w:rPr>
            </w:pPr>
            <w:r w:rsidRPr="003B6DF9">
              <w:rPr>
                <w:rFonts w:eastAsia="SimSun" w:cs="Times New Roman"/>
                <w:b/>
                <w:sz w:val="28"/>
                <w:szCs w:val="28"/>
                <w:lang w:val="ru-RU" w:eastAsia="zh-CN"/>
              </w:rPr>
              <w:t>(ГАС РИ)</w:t>
            </w:r>
          </w:p>
        </w:tc>
      </w:tr>
    </w:tbl>
    <w:p w:rsidR="003B6DF9" w:rsidRPr="003B6DF9" w:rsidRDefault="003B6DF9" w:rsidP="003B6DF9">
      <w:pPr>
        <w:spacing w:after="160" w:line="252" w:lineRule="auto"/>
        <w:jc w:val="center"/>
        <w:rPr>
          <w:rFonts w:eastAsiaTheme="minorHAnsi" w:cs="Times New Roman"/>
          <w:b/>
          <w:sz w:val="28"/>
          <w:szCs w:val="28"/>
          <w:lang w:val="ru-RU"/>
        </w:rPr>
      </w:pPr>
      <w:r w:rsidRPr="003B6DF9">
        <w:rPr>
          <w:rFonts w:cs="Times New Roman"/>
          <w:b/>
          <w:sz w:val="28"/>
          <w:szCs w:val="28"/>
          <w:lang w:val="ru-RU"/>
        </w:rPr>
        <w:t>ПРИКАЗ</w:t>
      </w:r>
    </w:p>
    <w:p w:rsidR="003B6DF9" w:rsidRPr="003B6DF9" w:rsidRDefault="00A24E33" w:rsidP="003B6DF9">
      <w:pPr>
        <w:spacing w:after="160" w:line="252" w:lineRule="auto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30</w:t>
      </w:r>
      <w:r w:rsidR="003B6DF9" w:rsidRPr="003B6DF9">
        <w:rPr>
          <w:rFonts w:cs="Times New Roman"/>
          <w:b/>
          <w:sz w:val="28"/>
          <w:szCs w:val="28"/>
          <w:lang w:val="ru-RU"/>
        </w:rPr>
        <w:t xml:space="preserve">.09.2026                                                                                                       № </w:t>
      </w:r>
      <w:r>
        <w:rPr>
          <w:rFonts w:cs="Times New Roman"/>
          <w:b/>
          <w:sz w:val="28"/>
          <w:szCs w:val="28"/>
          <w:lang w:val="ru-RU"/>
        </w:rPr>
        <w:t>17</w:t>
      </w:r>
    </w:p>
    <w:p w:rsidR="003B6DF9" w:rsidRPr="003B6DF9" w:rsidRDefault="003B6DF9" w:rsidP="003B6DF9">
      <w:pPr>
        <w:spacing w:after="160" w:line="252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3B6DF9">
        <w:rPr>
          <w:rFonts w:cs="Times New Roman"/>
          <w:b/>
          <w:sz w:val="28"/>
          <w:szCs w:val="28"/>
          <w:lang w:val="ru-RU"/>
        </w:rPr>
        <w:t xml:space="preserve">г. </w:t>
      </w:r>
      <w:proofErr w:type="spellStart"/>
      <w:r w:rsidRPr="003B6DF9">
        <w:rPr>
          <w:rFonts w:cs="Times New Roman"/>
          <w:b/>
          <w:sz w:val="28"/>
          <w:szCs w:val="28"/>
          <w:lang w:val="ru-RU"/>
        </w:rPr>
        <w:t>Магас</w:t>
      </w:r>
      <w:proofErr w:type="spellEnd"/>
    </w:p>
    <w:p w:rsidR="007D07E5" w:rsidRPr="003B6DF9" w:rsidRDefault="007D07E5">
      <w:pPr>
        <w:spacing w:after="180"/>
        <w:jc w:val="center"/>
        <w:rPr>
          <w:rFonts w:cs="Times New Roman"/>
          <w:b/>
          <w:sz w:val="28"/>
          <w:szCs w:val="28"/>
          <w:lang w:val="ru-RU"/>
        </w:rPr>
      </w:pPr>
    </w:p>
    <w:p w:rsidR="0068280D" w:rsidRPr="003B6DF9" w:rsidRDefault="00691C67">
      <w:pPr>
        <w:spacing w:after="180"/>
        <w:jc w:val="center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b/>
          <w:sz w:val="28"/>
          <w:szCs w:val="28"/>
          <w:lang w:val="ru-RU"/>
        </w:rPr>
        <w:t>О проведении мониторинга состояния архивного дела и делопроизводства в организациях – источниках комплектования государственного и муниципальных архивов Республики Ингушетия</w:t>
      </w:r>
    </w:p>
    <w:p w:rsidR="0068280D" w:rsidRPr="003B6DF9" w:rsidRDefault="00691C67">
      <w:pPr>
        <w:ind w:firstLine="397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В целях получения объективной информации о состоянии архивного дела и делопроизводства в организациях – источниках комплектования государственного и муниципальных архивов Республики Ингушетия, совершенствования работы по обеспечению сохранности, комплектованию, учёту и использованию документов Архивного фонда Российской Федерации и других архивных документов, повышения качества организации делопроизводства и подготовки документов к передаче на государственное и муниципальное хранение, в соответствии с Федеральным законом от 22 октября 2004 г. № 125-ФЗ «Об архивном деле в Российской Федерации», Правилами организации хранения, комплектования, учёта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утверждёнными приказом Федерального архивного агентства от 31 июля 2023 г. № 77,</w:t>
      </w:r>
    </w:p>
    <w:p w:rsidR="0068280D" w:rsidRPr="003B6DF9" w:rsidRDefault="00691C67">
      <w:pPr>
        <w:spacing w:after="1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b/>
          <w:sz w:val="28"/>
          <w:szCs w:val="28"/>
          <w:lang w:val="ru-RU"/>
        </w:rPr>
        <w:t>ПРИКАЗЫВАЮ:</w:t>
      </w:r>
    </w:p>
    <w:p w:rsidR="0068280D" w:rsidRPr="003B6DF9" w:rsidRDefault="003B6DF9" w:rsidP="00270D09">
      <w:pPr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 xml:space="preserve">1. Провести в период с января по </w:t>
      </w:r>
      <w:r w:rsidR="00B54526">
        <w:rPr>
          <w:rFonts w:cs="Times New Roman"/>
          <w:sz w:val="28"/>
          <w:szCs w:val="28"/>
          <w:lang w:val="ru-RU"/>
        </w:rPr>
        <w:t>ноябрь</w:t>
      </w:r>
      <w:r w:rsidRPr="003B6DF9">
        <w:rPr>
          <w:rFonts w:cs="Times New Roman"/>
          <w:sz w:val="28"/>
          <w:szCs w:val="28"/>
          <w:lang w:val="ru-RU"/>
        </w:rPr>
        <w:t xml:space="preserve"> включительно</w:t>
      </w:r>
      <w:r w:rsidR="00691C67" w:rsidRPr="003B6DF9">
        <w:rPr>
          <w:rFonts w:cs="Times New Roman"/>
          <w:sz w:val="28"/>
          <w:szCs w:val="28"/>
          <w:lang w:val="ru-RU"/>
        </w:rPr>
        <w:t xml:space="preserve"> 202</w:t>
      </w:r>
      <w:r w:rsidR="0017550E">
        <w:rPr>
          <w:rFonts w:cs="Times New Roman"/>
          <w:sz w:val="28"/>
          <w:szCs w:val="28"/>
          <w:lang w:val="ru-RU"/>
        </w:rPr>
        <w:t>7</w:t>
      </w:r>
      <w:r w:rsidR="00691C67" w:rsidRPr="003B6DF9">
        <w:rPr>
          <w:rFonts w:cs="Times New Roman"/>
          <w:sz w:val="28"/>
          <w:szCs w:val="28"/>
          <w:lang w:val="ru-RU"/>
        </w:rPr>
        <w:t xml:space="preserve"> г.  мониторинг состояния архивного дела и делопроизводства в организациях – источниках комплектования государственного и муниципальных архивов Республики Ингушетия.</w:t>
      </w:r>
    </w:p>
    <w:p w:rsidR="0068280D" w:rsidRPr="003B6DF9" w:rsidRDefault="00691C67" w:rsidP="00270D09">
      <w:pPr>
        <w:jc w:val="both"/>
        <w:rPr>
          <w:rFonts w:cs="Times New Roman"/>
          <w:b/>
          <w:sz w:val="28"/>
          <w:szCs w:val="28"/>
          <w:lang w:val="ru-RU"/>
        </w:rPr>
      </w:pPr>
      <w:r w:rsidRPr="003B6DF9">
        <w:rPr>
          <w:rFonts w:cs="Times New Roman"/>
          <w:b/>
          <w:sz w:val="28"/>
          <w:szCs w:val="28"/>
          <w:lang w:val="ru-RU"/>
        </w:rPr>
        <w:t>2. Утвердить:</w:t>
      </w:r>
    </w:p>
    <w:p w:rsidR="0068280D" w:rsidRPr="003B6DF9" w:rsidRDefault="00691C67" w:rsidP="00270D09">
      <w:pPr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2.1. Перечень организаций – источников комплектования государственного и муниципальных архивов Республики Ингушетия, подлежащих мониторингу, согласно приложению № 1 к настоящему приказу.</w:t>
      </w:r>
    </w:p>
    <w:p w:rsidR="0068280D" w:rsidRPr="003B6DF9" w:rsidRDefault="00691C67" w:rsidP="00270D09">
      <w:pPr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lastRenderedPageBreak/>
        <w:t>2.2. Форму мониторинга состояния архивного дела и делопроизводства в организациях – источниках комплектования государственного и муниципальных архивов Республики Ингушетия согласно приложению № 2 к настоящему приказу.</w:t>
      </w:r>
    </w:p>
    <w:p w:rsidR="0068280D" w:rsidRPr="003B6DF9" w:rsidRDefault="00691C67" w:rsidP="00270D09">
      <w:pPr>
        <w:jc w:val="both"/>
        <w:rPr>
          <w:rFonts w:cs="Times New Roman"/>
          <w:b/>
          <w:sz w:val="28"/>
          <w:szCs w:val="28"/>
          <w:lang w:val="ru-RU"/>
        </w:rPr>
      </w:pPr>
      <w:r w:rsidRPr="003B6DF9">
        <w:rPr>
          <w:rFonts w:cs="Times New Roman"/>
          <w:b/>
          <w:sz w:val="28"/>
          <w:szCs w:val="28"/>
          <w:lang w:val="ru-RU"/>
        </w:rPr>
        <w:t>3. При проведении мониторинга обеспечить изучение и оценку состояния работы по следующим основным направлениям: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наличие и актуальность локальных нормативных документов, регламентирующих организацию делопроизводства и архивного хранения документов;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наличие структурного подразделения, архива организации либо лица, ответственного за архив и делопроизводство;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наличие положения об архиве организации, положения об экспертной комиссии, инструкции по делопроизводству и иных локальных нормативных документов;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организация деятельности экспертной комиссии, регулярность проведения её заседаний и оформление результатов работы;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наличие утверждённых и согласованных в установленном порядке номенклатур дел;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соблюдение установленного порядка формирования дел в делопроизводстве;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проведение экспертизы ценности документов;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своевременность составления описей дел постоянного хранения, дел по личному составу и иных документов длительных сроков хранения;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состояние научно-справочного аппарата к документам;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соблюдение установленных сроков упорядочения документов и передачи их на государственное или муниципальное хранение;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наличие документов, сроки передачи которых на государственное или муниципальное хранение истекли;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объём документов постоянного хранения и по личному составу, находящихся на хранении в организации;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физическое состояние документов и качество их оформления;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обеспечение сохранности архивных документов;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состояние помещений, используемых для хранения архивных документов;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соблюдение требований к размещению и хранению документов;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оснащённость помещений стеллажным, противопожарным и иным необходимым оборудованием;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соблюдение температурно-влажностного, светового и санитарно-гигиенического режимов хранения;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lastRenderedPageBreak/>
        <w:t>– организация учёта архивных документов;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состояние работы с электронными документами и системами электронного документооборота;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наличие и состояние документов по личному составу;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соблюдение порядка выделения документов к уничтожению;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организация использования архивных документов и исполнения запросов граждан и организаций;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наличие задолженности по представлению описей дел на рассмотрение экспертно-проверочной комиссии и передаче документов на государственное или муниципальное хранение;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кадровое обеспечение работы в сфере делопроизводства и архивного дела;</w:t>
      </w:r>
    </w:p>
    <w:p w:rsidR="0068280D" w:rsidRPr="003B6DF9" w:rsidRDefault="00691C67" w:rsidP="00270D09">
      <w:pPr>
        <w:spacing w:after="40"/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– потребность работников в методической помощи и повышении квалификации.</w:t>
      </w:r>
    </w:p>
    <w:p w:rsidR="0068280D" w:rsidRPr="003B6DF9" w:rsidRDefault="00691C67" w:rsidP="00270D09">
      <w:pPr>
        <w:jc w:val="both"/>
        <w:rPr>
          <w:rFonts w:cs="Times New Roman"/>
          <w:b/>
          <w:sz w:val="28"/>
          <w:szCs w:val="28"/>
          <w:lang w:val="ru-RU"/>
        </w:rPr>
      </w:pPr>
      <w:r w:rsidRPr="003B6DF9">
        <w:rPr>
          <w:rFonts w:cs="Times New Roman"/>
          <w:b/>
          <w:sz w:val="28"/>
          <w:szCs w:val="28"/>
          <w:lang w:val="ru-RU"/>
        </w:rPr>
        <w:t>4. Руководителям государственного и муниципальных архивов:</w:t>
      </w:r>
    </w:p>
    <w:p w:rsidR="0068280D" w:rsidRPr="003B6DF9" w:rsidRDefault="00691C67" w:rsidP="00270D09">
      <w:pPr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4.1. Организовать проведение мониторинга в отношении организаций – источников комплектования соответствующих архивов.</w:t>
      </w:r>
    </w:p>
    <w:p w:rsidR="0068280D" w:rsidRPr="003B6DF9" w:rsidRDefault="00691C67" w:rsidP="00270D09">
      <w:pPr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4.2. Довести до сведения организаций – источников комплектования информацию о проведении мониторинга, порядке и сроках представления необходимых сведений.</w:t>
      </w:r>
    </w:p>
    <w:p w:rsidR="0068280D" w:rsidRPr="003B6DF9" w:rsidRDefault="00691C67" w:rsidP="00270D09">
      <w:pPr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4.3. Обеспечить полноту, объективность и достоверность сведений, полученных в ходе мониторинга.</w:t>
      </w:r>
    </w:p>
    <w:p w:rsidR="0068280D" w:rsidRPr="003B6DF9" w:rsidRDefault="00691C67" w:rsidP="00270D09">
      <w:pPr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4.4. При необходимости проводить уточнение представленных организациями сведений, в том числе путём анализа имеющихся в архиве документов, учётных данных и сведений о состоянии работы с организациями – источниками комплектования.</w:t>
      </w:r>
    </w:p>
    <w:p w:rsidR="0068280D" w:rsidRPr="003B6DF9" w:rsidRDefault="00691C67" w:rsidP="00270D09">
      <w:pPr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4.5. По результатам мониторинга определить основные недостатки и проблемные вопросы в организации архивного дела и делопроизводства, а также потребность организаций в методической и практической помощи.</w:t>
      </w:r>
    </w:p>
    <w:p w:rsidR="0068280D" w:rsidRPr="003B6DF9" w:rsidRDefault="00691C67" w:rsidP="00270D09">
      <w:pPr>
        <w:jc w:val="both"/>
        <w:rPr>
          <w:rFonts w:cs="Times New Roman"/>
          <w:b/>
          <w:sz w:val="28"/>
          <w:szCs w:val="28"/>
          <w:lang w:val="ru-RU"/>
        </w:rPr>
      </w:pPr>
      <w:r w:rsidRPr="003B6DF9">
        <w:rPr>
          <w:rFonts w:cs="Times New Roman"/>
          <w:b/>
          <w:sz w:val="28"/>
          <w:szCs w:val="28"/>
          <w:lang w:val="ru-RU"/>
        </w:rPr>
        <w:t>5. Организациям – источникам комплектования государственного и муниципальных архивов Республики Ингушетия рекомендовать:</w:t>
      </w:r>
    </w:p>
    <w:p w:rsidR="0068280D" w:rsidRPr="003B6DF9" w:rsidRDefault="00691C67" w:rsidP="00270D09">
      <w:pPr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5.1. Представить в соответствующий государственный или муниципальный архив сведения по форме согласно приложению № 2 к настоящему приказу в срок до «</w:t>
      </w:r>
      <w:r w:rsidR="00B54526">
        <w:rPr>
          <w:rFonts w:cs="Times New Roman"/>
          <w:sz w:val="28"/>
          <w:szCs w:val="28"/>
          <w:lang w:val="ru-RU"/>
        </w:rPr>
        <w:t>30</w:t>
      </w:r>
      <w:r w:rsidRPr="003B6DF9">
        <w:rPr>
          <w:rFonts w:cs="Times New Roman"/>
          <w:sz w:val="28"/>
          <w:szCs w:val="28"/>
          <w:lang w:val="ru-RU"/>
        </w:rPr>
        <w:t xml:space="preserve">» </w:t>
      </w:r>
      <w:r w:rsidR="00B54526">
        <w:rPr>
          <w:rFonts w:cs="Times New Roman"/>
          <w:sz w:val="28"/>
          <w:szCs w:val="28"/>
          <w:lang w:val="ru-RU"/>
        </w:rPr>
        <w:t>ноября</w:t>
      </w:r>
      <w:r w:rsidRPr="003B6DF9">
        <w:rPr>
          <w:rFonts w:cs="Times New Roman"/>
          <w:sz w:val="28"/>
          <w:szCs w:val="28"/>
          <w:lang w:val="ru-RU"/>
        </w:rPr>
        <w:t xml:space="preserve"> 202</w:t>
      </w:r>
      <w:r w:rsidR="00B54526">
        <w:rPr>
          <w:rFonts w:cs="Times New Roman"/>
          <w:sz w:val="28"/>
          <w:szCs w:val="28"/>
          <w:lang w:val="ru-RU"/>
        </w:rPr>
        <w:t>7</w:t>
      </w:r>
      <w:r w:rsidRPr="003B6DF9">
        <w:rPr>
          <w:rFonts w:cs="Times New Roman"/>
          <w:sz w:val="28"/>
          <w:szCs w:val="28"/>
          <w:lang w:val="ru-RU"/>
        </w:rPr>
        <w:t xml:space="preserve"> г.</w:t>
      </w:r>
    </w:p>
    <w:p w:rsidR="0068280D" w:rsidRPr="003B6DF9" w:rsidRDefault="00691C67" w:rsidP="00270D09">
      <w:pPr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5.2. Обеспечить достоверность и полноту представляемых сведений.</w:t>
      </w:r>
    </w:p>
    <w:p w:rsidR="0068280D" w:rsidRPr="003B6DF9" w:rsidRDefault="00691C67" w:rsidP="00270D09">
      <w:pPr>
        <w:jc w:val="both"/>
        <w:rPr>
          <w:rFonts w:cs="Times New Roman"/>
          <w:sz w:val="28"/>
          <w:szCs w:val="28"/>
          <w:lang w:val="ru-RU"/>
        </w:rPr>
      </w:pPr>
      <w:r w:rsidRPr="003B6DF9">
        <w:rPr>
          <w:rFonts w:cs="Times New Roman"/>
          <w:sz w:val="28"/>
          <w:szCs w:val="28"/>
          <w:lang w:val="ru-RU"/>
        </w:rPr>
        <w:t>5.3. По выявленным в ходе мониторинга нарушениям и недостаткам принять меры по их устранению.</w:t>
      </w:r>
    </w:p>
    <w:p w:rsidR="0068280D" w:rsidRPr="007479BF" w:rsidRDefault="00B54526" w:rsidP="00270D09">
      <w:pPr>
        <w:jc w:val="both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lastRenderedPageBreak/>
        <w:t>6</w:t>
      </w:r>
      <w:r w:rsidR="00691C67" w:rsidRPr="007479BF">
        <w:rPr>
          <w:rFonts w:cs="Times New Roman"/>
          <w:b/>
          <w:sz w:val="28"/>
          <w:szCs w:val="28"/>
          <w:lang w:val="ru-RU"/>
        </w:rPr>
        <w:t xml:space="preserve">. Отделу </w:t>
      </w:r>
      <w:r w:rsidR="007479BF" w:rsidRPr="007479BF">
        <w:rPr>
          <w:rFonts w:cs="Times New Roman"/>
          <w:b/>
          <w:sz w:val="28"/>
          <w:szCs w:val="28"/>
          <w:lang w:val="ru-RU"/>
        </w:rPr>
        <w:t>комплектования архивных фондов и делопроизводства</w:t>
      </w:r>
      <w:r w:rsidR="00270D09">
        <w:rPr>
          <w:rFonts w:cs="Times New Roman"/>
          <w:b/>
          <w:sz w:val="28"/>
          <w:szCs w:val="28"/>
          <w:lang w:val="ru-RU"/>
        </w:rPr>
        <w:t>,</w:t>
      </w:r>
      <w:r w:rsidR="007479BF" w:rsidRPr="007479BF">
        <w:rPr>
          <w:rFonts w:cs="Times New Roman"/>
          <w:b/>
          <w:sz w:val="28"/>
          <w:szCs w:val="28"/>
          <w:lang w:val="ru-RU"/>
        </w:rPr>
        <w:t xml:space="preserve"> отделу организация архивной работы планирования </w:t>
      </w:r>
      <w:r w:rsidR="007479BF">
        <w:rPr>
          <w:rFonts w:cs="Times New Roman"/>
          <w:b/>
          <w:sz w:val="28"/>
          <w:szCs w:val="28"/>
          <w:lang w:val="ru-RU"/>
        </w:rPr>
        <w:t>и отчетности</w:t>
      </w:r>
      <w:r w:rsidR="00691C67" w:rsidRPr="007479BF">
        <w:rPr>
          <w:rFonts w:cs="Times New Roman"/>
          <w:b/>
          <w:sz w:val="28"/>
          <w:szCs w:val="28"/>
          <w:lang w:val="ru-RU"/>
        </w:rPr>
        <w:t xml:space="preserve"> Архивной службы Республики Ингушетия:</w:t>
      </w:r>
    </w:p>
    <w:p w:rsidR="0068280D" w:rsidRPr="003B6DF9" w:rsidRDefault="00B54526" w:rsidP="00270D09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6</w:t>
      </w:r>
      <w:r w:rsidR="00691C67" w:rsidRPr="003B6DF9">
        <w:rPr>
          <w:rFonts w:cs="Times New Roman"/>
          <w:sz w:val="28"/>
          <w:szCs w:val="28"/>
          <w:lang w:val="ru-RU"/>
        </w:rPr>
        <w:t>.1. Обобщить сведения, представленные государственным и муниципальными архивами.</w:t>
      </w:r>
    </w:p>
    <w:p w:rsidR="0068280D" w:rsidRPr="003B6DF9" w:rsidRDefault="00B54526" w:rsidP="00270D09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6</w:t>
      </w:r>
      <w:r w:rsidR="00691C67" w:rsidRPr="003B6DF9">
        <w:rPr>
          <w:rFonts w:cs="Times New Roman"/>
          <w:sz w:val="28"/>
          <w:szCs w:val="28"/>
          <w:lang w:val="ru-RU"/>
        </w:rPr>
        <w:t>.2. Провести анализ результатов мониторинга в разрезе государственного архива, муниципальных архивов и организаций – источников комплектования.</w:t>
      </w:r>
    </w:p>
    <w:p w:rsidR="0068280D" w:rsidRPr="003B6DF9" w:rsidRDefault="00B54526" w:rsidP="00270D09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6</w:t>
      </w:r>
      <w:r w:rsidR="00691C67" w:rsidRPr="003B6DF9">
        <w:rPr>
          <w:rFonts w:cs="Times New Roman"/>
          <w:sz w:val="28"/>
          <w:szCs w:val="28"/>
          <w:lang w:val="ru-RU"/>
        </w:rPr>
        <w:t>.3. Подготовить до «</w:t>
      </w:r>
      <w:r w:rsidR="001B17B3">
        <w:rPr>
          <w:rFonts w:cs="Times New Roman"/>
          <w:sz w:val="28"/>
          <w:szCs w:val="28"/>
          <w:lang w:val="ru-RU"/>
        </w:rPr>
        <w:t>24</w:t>
      </w:r>
      <w:r w:rsidR="00691C67" w:rsidRPr="003B6DF9">
        <w:rPr>
          <w:rFonts w:cs="Times New Roman"/>
          <w:sz w:val="28"/>
          <w:szCs w:val="28"/>
          <w:lang w:val="ru-RU"/>
        </w:rPr>
        <w:t xml:space="preserve">» </w:t>
      </w:r>
      <w:r w:rsidR="001B17B3">
        <w:rPr>
          <w:rFonts w:cs="Times New Roman"/>
          <w:sz w:val="28"/>
          <w:szCs w:val="28"/>
          <w:lang w:val="ru-RU"/>
        </w:rPr>
        <w:t>декабря</w:t>
      </w:r>
      <w:r w:rsidR="00691C67" w:rsidRPr="003B6DF9">
        <w:rPr>
          <w:rFonts w:cs="Times New Roman"/>
          <w:sz w:val="28"/>
          <w:szCs w:val="28"/>
          <w:lang w:val="ru-RU"/>
        </w:rPr>
        <w:t xml:space="preserve"> 202</w:t>
      </w:r>
      <w:r w:rsidR="001C6CAC">
        <w:rPr>
          <w:rFonts w:cs="Times New Roman"/>
          <w:sz w:val="28"/>
          <w:szCs w:val="28"/>
          <w:lang w:val="ru-RU"/>
        </w:rPr>
        <w:t>7</w:t>
      </w:r>
      <w:r w:rsidR="00691C67" w:rsidRPr="003B6DF9">
        <w:rPr>
          <w:rFonts w:cs="Times New Roman"/>
          <w:sz w:val="28"/>
          <w:szCs w:val="28"/>
          <w:lang w:val="ru-RU"/>
        </w:rPr>
        <w:t xml:space="preserve"> г. аналитическую справку о состоянии архивного дела и делопроизводства в организациях – источниках комплектования государственного и муниципальных архивов Республики Ингушетия.</w:t>
      </w:r>
    </w:p>
    <w:p w:rsidR="0068280D" w:rsidRPr="003B6DF9" w:rsidRDefault="00B54526" w:rsidP="00270D09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6</w:t>
      </w:r>
      <w:r w:rsidR="00691C67" w:rsidRPr="003B6DF9">
        <w:rPr>
          <w:rFonts w:cs="Times New Roman"/>
          <w:sz w:val="28"/>
          <w:szCs w:val="28"/>
          <w:lang w:val="ru-RU"/>
        </w:rPr>
        <w:t>.4. По результатам мониторинга подготовить предложения по устранению выявленных недостатков, совершенствованию методической работы с организациями – источниками комплектования и определению приоритетных направлений работы.</w:t>
      </w:r>
    </w:p>
    <w:p w:rsidR="0068280D" w:rsidRPr="003B6DF9" w:rsidRDefault="00B54526" w:rsidP="00270D09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7</w:t>
      </w:r>
      <w:r w:rsidR="00691C67" w:rsidRPr="003B6DF9">
        <w:rPr>
          <w:rFonts w:cs="Times New Roman"/>
          <w:sz w:val="28"/>
          <w:szCs w:val="28"/>
          <w:lang w:val="ru-RU"/>
        </w:rPr>
        <w:t>. Результаты мониторинга рассмотреть на совещании с руководителями и специалистами государственного и муниципальных архивов.</w:t>
      </w:r>
    </w:p>
    <w:p w:rsidR="0068280D" w:rsidRDefault="00B54526" w:rsidP="00270D09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8</w:t>
      </w:r>
      <w:r w:rsidR="00691C67" w:rsidRPr="003B6DF9">
        <w:rPr>
          <w:rFonts w:cs="Times New Roman"/>
          <w:sz w:val="28"/>
          <w:szCs w:val="28"/>
          <w:lang w:val="ru-RU"/>
        </w:rPr>
        <w:t>. Руководителям государственного и муниципальных архивов использовать результаты мониторинга при планировании работы с организациями – источниками комплектования, проведении консультаций, семинаров и иных мероприятий по вопросам архивного дела и делопроизводства.</w:t>
      </w:r>
    </w:p>
    <w:p w:rsidR="003A0512" w:rsidRPr="003B6DF9" w:rsidRDefault="003A0512" w:rsidP="00270D09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9.</w:t>
      </w:r>
      <w:r w:rsidR="00612032" w:rsidRPr="00612032">
        <w:rPr>
          <w:lang w:val="ru-RU"/>
        </w:rPr>
        <w:t xml:space="preserve"> </w:t>
      </w:r>
      <w:r w:rsidR="00612032" w:rsidRPr="00612032">
        <w:rPr>
          <w:rFonts w:cs="Times New Roman"/>
          <w:sz w:val="28"/>
          <w:szCs w:val="28"/>
          <w:lang w:val="ru-RU"/>
        </w:rPr>
        <w:t xml:space="preserve">Настоящий приказ вступает в силу </w:t>
      </w:r>
      <w:r w:rsidR="001A6D6A">
        <w:rPr>
          <w:rFonts w:cs="Times New Roman"/>
          <w:sz w:val="28"/>
          <w:szCs w:val="28"/>
          <w:lang w:val="ru-RU"/>
        </w:rPr>
        <w:t>со дня</w:t>
      </w:r>
      <w:r w:rsidR="00612032" w:rsidRPr="00612032">
        <w:rPr>
          <w:rFonts w:cs="Times New Roman"/>
          <w:sz w:val="28"/>
          <w:szCs w:val="28"/>
          <w:lang w:val="ru-RU"/>
        </w:rPr>
        <w:t xml:space="preserve"> его официального опубликования сайте ГАС РИ. (отв. М.А </w:t>
      </w:r>
      <w:proofErr w:type="spellStart"/>
      <w:r w:rsidR="00612032" w:rsidRPr="00612032">
        <w:rPr>
          <w:rFonts w:cs="Times New Roman"/>
          <w:sz w:val="28"/>
          <w:szCs w:val="28"/>
          <w:lang w:val="ru-RU"/>
        </w:rPr>
        <w:t>Мальсагов</w:t>
      </w:r>
      <w:proofErr w:type="spellEnd"/>
      <w:r w:rsidR="00612032" w:rsidRPr="00612032">
        <w:rPr>
          <w:rFonts w:cs="Times New Roman"/>
          <w:sz w:val="28"/>
          <w:szCs w:val="28"/>
          <w:lang w:val="ru-RU"/>
        </w:rPr>
        <w:t>)</w:t>
      </w:r>
    </w:p>
    <w:p w:rsidR="00B54526" w:rsidRDefault="00612032" w:rsidP="00270D09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10</w:t>
      </w:r>
      <w:r w:rsidR="00691C67" w:rsidRPr="003B6DF9">
        <w:rPr>
          <w:rFonts w:cs="Times New Roman"/>
          <w:sz w:val="28"/>
          <w:szCs w:val="28"/>
          <w:lang w:val="ru-RU"/>
        </w:rPr>
        <w:t>. Контроль за исполнением настоящего приказа возложить на</w:t>
      </w:r>
      <w:r w:rsidR="00B54526">
        <w:rPr>
          <w:rFonts w:cs="Times New Roman"/>
          <w:sz w:val="28"/>
          <w:szCs w:val="28"/>
          <w:lang w:val="ru-RU"/>
        </w:rPr>
        <w:t xml:space="preserve"> заместителя руководителя ГАС РИ.</w:t>
      </w:r>
    </w:p>
    <w:p w:rsidR="0068280D" w:rsidRPr="003B6DF9" w:rsidRDefault="00B54526" w:rsidP="00270D09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</w:t>
      </w:r>
    </w:p>
    <w:p w:rsidR="0068280D" w:rsidRPr="003B6DF9" w:rsidRDefault="00691C67" w:rsidP="001A6D6A">
      <w:pPr>
        <w:spacing w:after="0"/>
        <w:rPr>
          <w:rFonts w:cs="Times New Roman"/>
          <w:sz w:val="28"/>
          <w:szCs w:val="28"/>
          <w:lang w:val="ru-RU"/>
        </w:rPr>
        <w:sectPr w:rsidR="0068280D" w:rsidRPr="003B6DF9" w:rsidSect="00084596">
          <w:pgSz w:w="11906" w:h="16838"/>
          <w:pgMar w:top="1020" w:right="1020" w:bottom="1020" w:left="1474" w:header="454" w:footer="510" w:gutter="0"/>
          <w:cols w:space="720"/>
          <w:docGrid w:linePitch="360"/>
        </w:sectPr>
      </w:pPr>
      <w:r w:rsidRPr="003B6DF9">
        <w:rPr>
          <w:rFonts w:cs="Times New Roman"/>
          <w:b/>
          <w:sz w:val="28"/>
          <w:szCs w:val="28"/>
          <w:lang w:val="ru-RU"/>
        </w:rPr>
        <w:t xml:space="preserve">Руководитель </w:t>
      </w:r>
      <w:r w:rsidR="001A6D6A">
        <w:rPr>
          <w:rFonts w:cs="Times New Roman"/>
          <w:b/>
          <w:sz w:val="28"/>
          <w:szCs w:val="28"/>
          <w:lang w:val="ru-RU"/>
        </w:rPr>
        <w:t xml:space="preserve">                                                                                   Р.С. </w:t>
      </w:r>
      <w:proofErr w:type="spellStart"/>
      <w:r w:rsidR="001A6D6A">
        <w:rPr>
          <w:rFonts w:cs="Times New Roman"/>
          <w:b/>
          <w:sz w:val="28"/>
          <w:szCs w:val="28"/>
          <w:lang w:val="ru-RU"/>
        </w:rPr>
        <w:t>Хаутиев</w:t>
      </w:r>
      <w:proofErr w:type="spellEnd"/>
    </w:p>
    <w:p w:rsidR="0068280D" w:rsidRPr="007D07E5" w:rsidRDefault="00691C67" w:rsidP="00084596">
      <w:pPr>
        <w:spacing w:after="360"/>
        <w:jc w:val="right"/>
        <w:rPr>
          <w:lang w:val="ru-RU"/>
        </w:rPr>
      </w:pPr>
      <w:r w:rsidRPr="007D07E5">
        <w:rPr>
          <w:lang w:val="ru-RU"/>
        </w:rPr>
        <w:lastRenderedPageBreak/>
        <w:t>Приложение № 1</w:t>
      </w:r>
      <w:r w:rsidRPr="007D07E5">
        <w:rPr>
          <w:lang w:val="ru-RU"/>
        </w:rPr>
        <w:br/>
        <w:t>к приказу Архивной службы</w:t>
      </w:r>
      <w:r w:rsidRPr="007D07E5">
        <w:rPr>
          <w:lang w:val="ru-RU"/>
        </w:rPr>
        <w:br/>
        <w:t>Республики Ингушетия</w:t>
      </w:r>
      <w:r w:rsidRPr="007D07E5">
        <w:rPr>
          <w:lang w:val="ru-RU"/>
        </w:rPr>
        <w:br/>
        <w:t>от «</w:t>
      </w:r>
      <w:r w:rsidR="00A24E33">
        <w:rPr>
          <w:lang w:val="ru-RU"/>
        </w:rPr>
        <w:t>30</w:t>
      </w:r>
      <w:r w:rsidRPr="007D07E5">
        <w:rPr>
          <w:lang w:val="ru-RU"/>
        </w:rPr>
        <w:t xml:space="preserve">» </w:t>
      </w:r>
      <w:r w:rsidR="00A24E33">
        <w:rPr>
          <w:lang w:val="ru-RU"/>
        </w:rPr>
        <w:t>сентября</w:t>
      </w:r>
      <w:r w:rsidRPr="007D07E5">
        <w:rPr>
          <w:lang w:val="ru-RU"/>
        </w:rPr>
        <w:t xml:space="preserve"> 2026 г. № </w:t>
      </w:r>
      <w:r w:rsidR="00A24E33">
        <w:rPr>
          <w:lang w:val="ru-RU"/>
        </w:rPr>
        <w:t>17</w:t>
      </w:r>
    </w:p>
    <w:p w:rsidR="0068280D" w:rsidRPr="007D07E5" w:rsidRDefault="00691C67" w:rsidP="00084596">
      <w:pPr>
        <w:spacing w:after="80"/>
        <w:jc w:val="center"/>
        <w:rPr>
          <w:lang w:val="ru-RU"/>
        </w:rPr>
      </w:pPr>
      <w:r w:rsidRPr="007D07E5">
        <w:rPr>
          <w:b/>
          <w:lang w:val="ru-RU"/>
        </w:rPr>
        <w:t>ПЕРЕЧЕНЬ</w:t>
      </w:r>
    </w:p>
    <w:p w:rsidR="0068280D" w:rsidRPr="007D07E5" w:rsidRDefault="00691C67" w:rsidP="00084596">
      <w:pPr>
        <w:spacing w:after="240"/>
        <w:jc w:val="center"/>
        <w:rPr>
          <w:lang w:val="ru-RU"/>
        </w:rPr>
      </w:pPr>
      <w:r w:rsidRPr="007D07E5">
        <w:rPr>
          <w:lang w:val="ru-RU"/>
        </w:rPr>
        <w:t>организаций – источников комплектования государственного и муниципальных архивов Республики Ингушетия, подлежащих мониторингу состояния архивного дела и делопроизводства</w:t>
      </w:r>
    </w:p>
    <w:tbl>
      <w:tblPr>
        <w:tblW w:w="0" w:type="auto"/>
        <w:jc w:val="center"/>
        <w:tbl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single" w:sz="8" w:space="0" w:color="B0B0B0"/>
          <w:insideV w:val="single" w:sz="8" w:space="0" w:color="B0B0B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00"/>
        <w:gridCol w:w="2125"/>
        <w:gridCol w:w="1786"/>
        <w:gridCol w:w="2268"/>
        <w:gridCol w:w="1474"/>
        <w:gridCol w:w="1191"/>
      </w:tblGrid>
      <w:tr w:rsidR="008E0F86" w:rsidTr="001D60B9">
        <w:trPr>
          <w:trHeight w:val="1207"/>
          <w:tblHeader/>
          <w:jc w:val="center"/>
        </w:trPr>
        <w:tc>
          <w:tcPr>
            <w:tcW w:w="567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</w:pPr>
            <w:r>
              <w:rPr>
                <w:b/>
                <w:sz w:val="15"/>
              </w:rPr>
              <w:t>№ п/п</w:t>
            </w:r>
          </w:p>
        </w:tc>
        <w:tc>
          <w:tcPr>
            <w:tcW w:w="3800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7D07E5" w:rsidRDefault="008E0F86" w:rsidP="00084596">
            <w:pPr>
              <w:spacing w:after="0" w:line="252" w:lineRule="auto"/>
              <w:rPr>
                <w:lang w:val="ru-RU"/>
              </w:rPr>
            </w:pPr>
            <w:r w:rsidRPr="007D07E5">
              <w:rPr>
                <w:b/>
                <w:sz w:val="15"/>
                <w:lang w:val="ru-RU"/>
              </w:rPr>
              <w:t>Наименование государственного или муниципального архива</w:t>
            </w:r>
          </w:p>
        </w:tc>
        <w:tc>
          <w:tcPr>
            <w:tcW w:w="2125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  <w:proofErr w:type="spellStart"/>
            <w:r>
              <w:rPr>
                <w:b/>
                <w:sz w:val="15"/>
              </w:rPr>
              <w:t>Форма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собственности</w:t>
            </w:r>
            <w:proofErr w:type="spellEnd"/>
            <w:r>
              <w:rPr>
                <w:b/>
                <w:sz w:val="15"/>
              </w:rPr>
              <w:t xml:space="preserve"> / </w:t>
            </w:r>
            <w:proofErr w:type="spellStart"/>
            <w:r>
              <w:rPr>
                <w:b/>
                <w:sz w:val="15"/>
              </w:rPr>
              <w:t>ведомственная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принадлежность</w:t>
            </w:r>
            <w:proofErr w:type="spellEnd"/>
          </w:p>
        </w:tc>
        <w:tc>
          <w:tcPr>
            <w:tcW w:w="1786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  <w:proofErr w:type="spellStart"/>
            <w:r>
              <w:rPr>
                <w:b/>
                <w:sz w:val="15"/>
              </w:rPr>
              <w:t>Местонахождение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организации</w:t>
            </w:r>
            <w:proofErr w:type="spellEnd"/>
          </w:p>
        </w:tc>
        <w:tc>
          <w:tcPr>
            <w:tcW w:w="2268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7D07E5" w:rsidRDefault="008E0F86" w:rsidP="00084596">
            <w:pPr>
              <w:spacing w:after="0" w:line="252" w:lineRule="auto"/>
              <w:rPr>
                <w:lang w:val="ru-RU"/>
              </w:rPr>
            </w:pPr>
            <w:r w:rsidRPr="007D07E5">
              <w:rPr>
                <w:b/>
                <w:sz w:val="15"/>
                <w:lang w:val="ru-RU"/>
              </w:rPr>
              <w:t>Ф.И.О. и должность ответственного за архив</w:t>
            </w:r>
          </w:p>
        </w:tc>
        <w:tc>
          <w:tcPr>
            <w:tcW w:w="1474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  <w:proofErr w:type="spellStart"/>
            <w:r>
              <w:rPr>
                <w:b/>
                <w:sz w:val="15"/>
              </w:rPr>
              <w:t>Контактные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данные</w:t>
            </w:r>
            <w:proofErr w:type="spellEnd"/>
          </w:p>
        </w:tc>
        <w:tc>
          <w:tcPr>
            <w:tcW w:w="1191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  <w:proofErr w:type="spellStart"/>
            <w:r>
              <w:rPr>
                <w:b/>
                <w:sz w:val="15"/>
              </w:rPr>
              <w:t>Примечание</w:t>
            </w:r>
            <w:proofErr w:type="spellEnd"/>
          </w:p>
        </w:tc>
      </w:tr>
      <w:tr w:rsidR="008E0F86" w:rsidTr="001D60B9">
        <w:trPr>
          <w:trHeight w:val="143"/>
          <w:tblHeader/>
          <w:jc w:val="center"/>
        </w:trPr>
        <w:tc>
          <w:tcPr>
            <w:tcW w:w="567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b/>
                <w:sz w:val="15"/>
              </w:rPr>
            </w:pPr>
          </w:p>
        </w:tc>
        <w:tc>
          <w:tcPr>
            <w:tcW w:w="3800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7D07E5" w:rsidRDefault="008E0F86" w:rsidP="00084596">
            <w:pPr>
              <w:spacing w:after="0" w:line="252" w:lineRule="auto"/>
              <w:rPr>
                <w:b/>
                <w:sz w:val="15"/>
                <w:lang w:val="ru-RU"/>
              </w:rPr>
            </w:pPr>
            <w:r>
              <w:rPr>
                <w:b/>
                <w:sz w:val="15"/>
                <w:lang w:val="ru-RU"/>
              </w:rPr>
              <w:t>1</w:t>
            </w:r>
          </w:p>
        </w:tc>
        <w:tc>
          <w:tcPr>
            <w:tcW w:w="2125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b/>
                <w:sz w:val="15"/>
                <w:lang w:val="ru-RU"/>
              </w:rPr>
            </w:pPr>
            <w:r>
              <w:rPr>
                <w:b/>
                <w:sz w:val="15"/>
                <w:lang w:val="ru-RU"/>
              </w:rPr>
              <w:t>3</w:t>
            </w:r>
          </w:p>
        </w:tc>
        <w:tc>
          <w:tcPr>
            <w:tcW w:w="1786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b/>
                <w:sz w:val="15"/>
                <w:lang w:val="ru-RU"/>
              </w:rPr>
            </w:pPr>
            <w:r>
              <w:rPr>
                <w:b/>
                <w:sz w:val="15"/>
                <w:lang w:val="ru-RU"/>
              </w:rPr>
              <w:t>4</w:t>
            </w:r>
          </w:p>
        </w:tc>
        <w:tc>
          <w:tcPr>
            <w:tcW w:w="2268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7D07E5" w:rsidRDefault="008E0F86" w:rsidP="00084596">
            <w:pPr>
              <w:spacing w:after="0" w:line="252" w:lineRule="auto"/>
              <w:rPr>
                <w:b/>
                <w:sz w:val="15"/>
                <w:lang w:val="ru-RU"/>
              </w:rPr>
            </w:pPr>
            <w:r>
              <w:rPr>
                <w:b/>
                <w:sz w:val="15"/>
                <w:lang w:val="ru-RU"/>
              </w:rPr>
              <w:t>5</w:t>
            </w:r>
          </w:p>
        </w:tc>
        <w:tc>
          <w:tcPr>
            <w:tcW w:w="1474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b/>
                <w:sz w:val="15"/>
                <w:lang w:val="ru-RU"/>
              </w:rPr>
            </w:pPr>
            <w:r>
              <w:rPr>
                <w:b/>
                <w:sz w:val="15"/>
                <w:lang w:val="ru-RU"/>
              </w:rPr>
              <w:t>6</w:t>
            </w:r>
          </w:p>
        </w:tc>
        <w:tc>
          <w:tcPr>
            <w:tcW w:w="1191" w:type="dxa"/>
            <w:shd w:val="clear" w:color="auto" w:fill="E8E8E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b/>
                <w:sz w:val="15"/>
                <w:lang w:val="ru-RU"/>
              </w:rPr>
            </w:pPr>
            <w:r>
              <w:rPr>
                <w:b/>
                <w:sz w:val="15"/>
                <w:lang w:val="ru-RU"/>
              </w:rPr>
              <w:t>7</w:t>
            </w:r>
          </w:p>
        </w:tc>
      </w:tr>
      <w:tr w:rsidR="008E0F86" w:rsidRPr="00084596" w:rsidTr="001D60B9">
        <w:trPr>
          <w:trHeight w:val="397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/>
              <w:rPr>
                <w:lang w:val="ru-RU"/>
              </w:rPr>
            </w:pPr>
            <w:r w:rsidRPr="00C77B44">
              <w:rPr>
                <w:lang w:val="ru-RU"/>
              </w:rPr>
              <w:t>Администрация Главы и Правительства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Tr="001D60B9">
        <w:trPr>
          <w:trHeight w:val="397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  <w:proofErr w:type="spellStart"/>
            <w:r w:rsidRPr="00DF6ACC">
              <w:t>Народное</w:t>
            </w:r>
            <w:proofErr w:type="spellEnd"/>
            <w:r w:rsidRPr="00DF6ACC">
              <w:t xml:space="preserve"> </w:t>
            </w:r>
            <w:proofErr w:type="spellStart"/>
            <w:r w:rsidRPr="00DF6ACC">
              <w:t>собрание</w:t>
            </w:r>
            <w:proofErr w:type="spellEnd"/>
            <w:r w:rsidRPr="00DF6ACC">
              <w:t xml:space="preserve"> </w:t>
            </w:r>
            <w:proofErr w:type="spellStart"/>
            <w:r w:rsidRPr="00DF6ACC">
              <w:t>Республики</w:t>
            </w:r>
            <w:proofErr w:type="spellEnd"/>
            <w:r w:rsidRPr="00DF6ACC">
              <w:t xml:space="preserve"> </w:t>
            </w:r>
            <w:proofErr w:type="spellStart"/>
            <w:r w:rsidRPr="00DF6ACC">
              <w:t>Ингушетия</w:t>
            </w:r>
            <w:proofErr w:type="spellEnd"/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</w:tr>
      <w:tr w:rsidR="008E0F86" w:rsidRPr="00084596" w:rsidTr="001D60B9">
        <w:trPr>
          <w:trHeight w:val="397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  <w:r w:rsidRPr="00DF6ACC">
              <w:rPr>
                <w:lang w:val="ru-RU"/>
              </w:rPr>
              <w:t>Управление делами Главы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97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  <w:r w:rsidRPr="00DF6ACC">
              <w:rPr>
                <w:lang w:val="ru-RU"/>
              </w:rPr>
              <w:t>Министерство по делам гражданской обороны и чрезвычайным ситуациям РИ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Tr="001D60B9">
        <w:trPr>
          <w:trHeight w:val="397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  <w:proofErr w:type="spellStart"/>
            <w:r w:rsidRPr="00DF6ACC">
              <w:t>Министерство</w:t>
            </w:r>
            <w:proofErr w:type="spellEnd"/>
            <w:r w:rsidRPr="00DF6ACC">
              <w:t xml:space="preserve"> </w:t>
            </w:r>
            <w:proofErr w:type="spellStart"/>
            <w:r w:rsidRPr="00DF6ACC">
              <w:t>финансов</w:t>
            </w:r>
            <w:proofErr w:type="spellEnd"/>
            <w:r w:rsidRPr="00DF6ACC">
              <w:t xml:space="preserve"> </w:t>
            </w:r>
            <w:proofErr w:type="spellStart"/>
            <w:r w:rsidRPr="00DF6ACC">
              <w:t>Республики</w:t>
            </w:r>
            <w:proofErr w:type="spellEnd"/>
            <w:r w:rsidRPr="00DF6ACC">
              <w:t xml:space="preserve"> </w:t>
            </w:r>
            <w:proofErr w:type="spellStart"/>
            <w:r w:rsidRPr="00DF6ACC">
              <w:t>Ингушетия</w:t>
            </w:r>
            <w:proofErr w:type="spellEnd"/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</w:tr>
      <w:tr w:rsidR="008E0F86" w:rsidRPr="00084596" w:rsidTr="001D60B9">
        <w:trPr>
          <w:trHeight w:val="397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  <w:r w:rsidRPr="00DF6ACC">
              <w:rPr>
                <w:lang w:val="ru-RU"/>
              </w:rPr>
              <w:t>Министерство экономического развития отношений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97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  <w:r w:rsidRPr="00DF6ACC">
              <w:rPr>
                <w:lang w:val="ru-RU"/>
              </w:rPr>
              <w:t xml:space="preserve">Министерство экономического развития отношений Республики </w:t>
            </w:r>
            <w:r w:rsidRPr="00DF6ACC">
              <w:rPr>
                <w:lang w:val="ru-RU"/>
              </w:rPr>
              <w:lastRenderedPageBreak/>
              <w:t>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97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</w:pPr>
            <w:r>
              <w:rPr>
                <w:sz w:val="15"/>
              </w:rPr>
              <w:lastRenderedPageBreak/>
              <w:t>8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  <w:r w:rsidRPr="00DF6ACC">
              <w:rPr>
                <w:lang w:val="ru-RU"/>
              </w:rPr>
              <w:t>Министерство сельского хозяйства и продовольствия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97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9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  <w:r w:rsidRPr="00DF6ACC">
              <w:rPr>
                <w:lang w:val="ru-RU"/>
              </w:rPr>
              <w:t>Министерство природных ресурсов и экологии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Tr="001D60B9">
        <w:trPr>
          <w:trHeight w:val="397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  <w:proofErr w:type="spellStart"/>
            <w:r w:rsidRPr="00DF6ACC">
              <w:t>Министерство</w:t>
            </w:r>
            <w:proofErr w:type="spellEnd"/>
            <w:r w:rsidRPr="00DF6ACC">
              <w:t xml:space="preserve"> </w:t>
            </w:r>
            <w:proofErr w:type="spellStart"/>
            <w:r w:rsidRPr="00DF6ACC">
              <w:t>строительства</w:t>
            </w:r>
            <w:proofErr w:type="spellEnd"/>
            <w:r w:rsidRPr="00DF6ACC">
              <w:t xml:space="preserve"> </w:t>
            </w:r>
            <w:proofErr w:type="spellStart"/>
            <w:r w:rsidRPr="00DF6ACC">
              <w:t>Республики</w:t>
            </w:r>
            <w:proofErr w:type="spellEnd"/>
            <w:r w:rsidRPr="00DF6ACC">
              <w:t xml:space="preserve"> </w:t>
            </w:r>
            <w:proofErr w:type="spellStart"/>
            <w:r w:rsidRPr="00DF6ACC">
              <w:t>Ингушетия</w:t>
            </w:r>
            <w:proofErr w:type="spellEnd"/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</w:tr>
      <w:tr w:rsidR="008E0F86" w:rsidRPr="00084596" w:rsidTr="001D60B9">
        <w:trPr>
          <w:trHeight w:val="1329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  <w:r w:rsidRPr="00DF6ACC">
              <w:rPr>
                <w:lang w:val="ru-RU"/>
              </w:rPr>
              <w:t>Министерство энергетики и жилищно-коммунального хозяйства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16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12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Министерство промышленности и цифрового развития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13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Министерство автомобильных дорог и транспорта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14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Министерство образования и науки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DF6ACC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15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Министерство культуры и туризма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16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8838F8">
              <w:rPr>
                <w:sz w:val="20"/>
                <w:szCs w:val="20"/>
              </w:rPr>
              <w:t>Министерство</w:t>
            </w:r>
            <w:proofErr w:type="spellEnd"/>
            <w:r w:rsidRPr="008838F8">
              <w:rPr>
                <w:sz w:val="20"/>
                <w:szCs w:val="20"/>
              </w:rPr>
              <w:t xml:space="preserve"> </w:t>
            </w:r>
            <w:proofErr w:type="spellStart"/>
            <w:r w:rsidRPr="008838F8">
              <w:rPr>
                <w:sz w:val="20"/>
                <w:szCs w:val="20"/>
              </w:rPr>
              <w:t>здравоохранения</w:t>
            </w:r>
            <w:proofErr w:type="spellEnd"/>
            <w:r w:rsidRPr="008838F8">
              <w:rPr>
                <w:sz w:val="20"/>
                <w:szCs w:val="20"/>
              </w:rPr>
              <w:t xml:space="preserve"> </w:t>
            </w:r>
            <w:proofErr w:type="spellStart"/>
            <w:r w:rsidRPr="008838F8">
              <w:rPr>
                <w:sz w:val="20"/>
                <w:szCs w:val="20"/>
              </w:rPr>
              <w:t>Республики</w:t>
            </w:r>
            <w:proofErr w:type="spellEnd"/>
            <w:r w:rsidRPr="008838F8">
              <w:rPr>
                <w:sz w:val="20"/>
                <w:szCs w:val="20"/>
              </w:rPr>
              <w:t xml:space="preserve"> </w:t>
            </w:r>
            <w:proofErr w:type="spellStart"/>
            <w:r w:rsidRPr="008838F8">
              <w:rPr>
                <w:sz w:val="20"/>
                <w:szCs w:val="20"/>
              </w:rPr>
              <w:t>Ингушетия</w:t>
            </w:r>
            <w:proofErr w:type="spellEnd"/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lastRenderedPageBreak/>
              <w:t>17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Министерство по физической культуре и спорту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18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Министерство по внешним связям, национальной политике, печати и информации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19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Министерство труда, занятости и социального развития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20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Территориальный орган Федеральной службы по надзору в сфере здравоохранения по Республике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21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Комитет архитектуры и градостроительства Республики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22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Комитет государственной охраны объектов культурного наследия РИ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23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Комитет по делам молодежи РИ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24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Федеральное казенное учреждение «Главное бюро медико-социальной экспертизы по Республике Ингушетия» Минтруда и социальной защиты Российской Федерации»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25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 xml:space="preserve">Федеральное государственное </w:t>
            </w:r>
            <w:r w:rsidRPr="008838F8">
              <w:rPr>
                <w:lang w:val="ru-RU"/>
              </w:rPr>
              <w:lastRenderedPageBreak/>
              <w:t>бюджетное научное учреждение «Ингушский научно-исследовательский институт сельского хозяйства»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lastRenderedPageBreak/>
              <w:t>26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Федеральное государственное бюджетное учреждение «Государственный природный заповедник «Эрзи»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27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rPr>
                <w:lang w:val="ru-RU"/>
              </w:rPr>
            </w:pPr>
            <w:r w:rsidRPr="008838F8">
              <w:rPr>
                <w:lang w:val="ru-RU"/>
              </w:rPr>
              <w:t>ФГБОУ ВО «Ингушский государственный университет»</w:t>
            </w:r>
          </w:p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8838F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28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  <w:r w:rsidRPr="00281435">
              <w:rPr>
                <w:lang w:val="ru-RU"/>
              </w:rPr>
              <w:t>Федеральное бюджетное учреждение здравоохранения «Центр гигиены и эпидемиологии в Республике Ингушетия»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281435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29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rPr>
                <w:lang w:val="ru-RU"/>
              </w:rPr>
            </w:pPr>
            <w:r w:rsidRPr="00281435">
              <w:rPr>
                <w:lang w:val="ru-RU"/>
              </w:rPr>
              <w:t xml:space="preserve">Федеральное государственное бюджетное учреждение «Управление мелиорации земель и сельскохозяйственного водоснабжения по </w:t>
            </w:r>
          </w:p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  <w:r w:rsidRPr="00281435">
              <w:rPr>
                <w:lang w:val="ru-RU"/>
              </w:rPr>
              <w:t>Р</w:t>
            </w:r>
            <w:r>
              <w:rPr>
                <w:lang w:val="ru-RU"/>
              </w:rPr>
              <w:t>И»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81435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30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  <w:r w:rsidRPr="004D13A8">
              <w:rPr>
                <w:lang w:val="ru-RU"/>
              </w:rPr>
              <w:t>Управление Министерства юстиции Российской Федерации по Республике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31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  <w:r w:rsidRPr="004D13A8">
              <w:rPr>
                <w:lang w:val="ru-RU"/>
              </w:rPr>
              <w:t xml:space="preserve">Управление Федеральной службы по надзору в сфере связи, информационных технологий и </w:t>
            </w:r>
            <w:r w:rsidRPr="004D13A8">
              <w:rPr>
                <w:lang w:val="ru-RU"/>
              </w:rPr>
              <w:lastRenderedPageBreak/>
              <w:t>массовых коммуникаций по Республике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lastRenderedPageBreak/>
              <w:t>32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  <w:r w:rsidRPr="004D13A8">
              <w:rPr>
                <w:lang w:val="ru-RU"/>
              </w:rPr>
              <w:t xml:space="preserve">Управление Федеральной службы государственной регистрации, кадастра и картографии по Республике Ингушетия (управление </w:t>
            </w:r>
            <w:proofErr w:type="spellStart"/>
            <w:r w:rsidRPr="004D13A8">
              <w:rPr>
                <w:lang w:val="ru-RU"/>
              </w:rPr>
              <w:t>Росреестра</w:t>
            </w:r>
            <w:proofErr w:type="spellEnd"/>
            <w:r w:rsidRPr="004D13A8">
              <w:rPr>
                <w:lang w:val="ru-RU"/>
              </w:rPr>
              <w:t xml:space="preserve"> по РИ)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33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  <w:r w:rsidRPr="004D13A8">
              <w:rPr>
                <w:lang w:val="ru-RU"/>
              </w:rPr>
              <w:t>Управление Федеральной антимонопольной службы по Республике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34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  <w:r w:rsidRPr="004D13A8">
              <w:rPr>
                <w:lang w:val="ru-RU"/>
              </w:rPr>
              <w:t>Управление Федеральной антимонопольной службы по Республике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35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  <w:r w:rsidRPr="004D13A8">
              <w:rPr>
                <w:lang w:val="ru-RU"/>
              </w:rPr>
              <w:t>Территориальное управление Федерального агентства по управлению федеральным имуществом по Республике Ингушетия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4D13A8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36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Администрация </w:t>
            </w:r>
            <w:proofErr w:type="spellStart"/>
            <w:r>
              <w:rPr>
                <w:lang w:val="ru-RU"/>
              </w:rPr>
              <w:t>г.Назрань</w:t>
            </w:r>
            <w:proofErr w:type="spellEnd"/>
            <w:r>
              <w:rPr>
                <w:lang w:val="ru-RU"/>
              </w:rPr>
              <w:t xml:space="preserve"> РИ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675B6A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Муниципальная </w:t>
            </w: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>г. Назрань</w:t>
            </w: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Дидигова</w:t>
            </w:r>
            <w:proofErr w:type="spellEnd"/>
            <w:r>
              <w:rPr>
                <w:lang w:val="ru-RU"/>
              </w:rPr>
              <w:t xml:space="preserve"> Фатима </w:t>
            </w:r>
            <w:proofErr w:type="spellStart"/>
            <w:r>
              <w:rPr>
                <w:lang w:val="ru-RU"/>
              </w:rPr>
              <w:t>Хасановна</w:t>
            </w:r>
            <w:proofErr w:type="spellEnd"/>
            <w:r>
              <w:rPr>
                <w:lang w:val="ru-RU"/>
              </w:rPr>
              <w:t>-начальник архивного отдела</w:t>
            </w: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37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>Администрация Назрановского района РИ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Муниципальная </w:t>
            </w: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с. </w:t>
            </w:r>
            <w:proofErr w:type="spellStart"/>
            <w:r>
              <w:rPr>
                <w:lang w:val="ru-RU"/>
              </w:rPr>
              <w:t>Экажево</w:t>
            </w:r>
            <w:proofErr w:type="spellEnd"/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Ажигова</w:t>
            </w:r>
            <w:proofErr w:type="spellEnd"/>
            <w:r>
              <w:rPr>
                <w:lang w:val="ru-RU"/>
              </w:rPr>
              <w:t xml:space="preserve"> Роза </w:t>
            </w:r>
            <w:proofErr w:type="spellStart"/>
            <w:r>
              <w:rPr>
                <w:lang w:val="ru-RU"/>
              </w:rPr>
              <w:t>Хасановна</w:t>
            </w:r>
            <w:proofErr w:type="spellEnd"/>
            <w:r>
              <w:rPr>
                <w:lang w:val="ru-RU"/>
              </w:rPr>
              <w:t>- начальник архивного отдела</w:t>
            </w: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38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Администрация </w:t>
            </w:r>
            <w:proofErr w:type="spellStart"/>
            <w:r>
              <w:rPr>
                <w:lang w:val="ru-RU"/>
              </w:rPr>
              <w:t>г.Малгобек</w:t>
            </w:r>
            <w:proofErr w:type="spellEnd"/>
            <w:r>
              <w:rPr>
                <w:lang w:val="ru-RU"/>
              </w:rPr>
              <w:t xml:space="preserve"> РИ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Муниципальная </w:t>
            </w: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г. </w:t>
            </w:r>
            <w:proofErr w:type="spellStart"/>
            <w:r>
              <w:rPr>
                <w:lang w:val="ru-RU"/>
              </w:rPr>
              <w:t>Малгобек</w:t>
            </w:r>
            <w:proofErr w:type="spellEnd"/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Осмиева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Маржан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lastRenderedPageBreak/>
              <w:t>Аюповна</w:t>
            </w:r>
            <w:proofErr w:type="spellEnd"/>
            <w:r>
              <w:rPr>
                <w:lang w:val="ru-RU"/>
              </w:rPr>
              <w:t xml:space="preserve">- ведущий специалист </w:t>
            </w:r>
            <w:proofErr w:type="spellStart"/>
            <w:r>
              <w:rPr>
                <w:lang w:val="ru-RU"/>
              </w:rPr>
              <w:t>похозяйственного</w:t>
            </w:r>
            <w:proofErr w:type="spellEnd"/>
            <w:r>
              <w:rPr>
                <w:lang w:val="ru-RU"/>
              </w:rPr>
              <w:t xml:space="preserve"> учета и архива</w:t>
            </w: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lastRenderedPageBreak/>
              <w:t>39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</w:pPr>
            <w:r w:rsidRPr="00C77B44">
              <w:rPr>
                <w:lang w:val="ru-RU"/>
              </w:rPr>
              <w:t>Администрация Малгобек</w:t>
            </w:r>
            <w:r>
              <w:rPr>
                <w:lang w:val="ru-RU"/>
              </w:rPr>
              <w:t>ского района</w:t>
            </w:r>
            <w:r w:rsidRPr="00C77B44">
              <w:rPr>
                <w:lang w:val="ru-RU"/>
              </w:rPr>
              <w:t xml:space="preserve"> </w:t>
            </w:r>
            <w:r w:rsidRPr="00C77B44">
              <w:t>РИ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675B6A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Муниципальная </w:t>
            </w: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г. </w:t>
            </w:r>
            <w:proofErr w:type="spellStart"/>
            <w:r>
              <w:rPr>
                <w:lang w:val="ru-RU"/>
              </w:rPr>
              <w:t>Малгобек</w:t>
            </w:r>
            <w:proofErr w:type="spellEnd"/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Хугоева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Ашат</w:t>
            </w:r>
            <w:proofErr w:type="spellEnd"/>
            <w:r>
              <w:rPr>
                <w:lang w:val="ru-RU"/>
              </w:rPr>
              <w:t xml:space="preserve"> Магомедовна – заведующий сектором по вопросам архива</w:t>
            </w: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40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Администрация г. </w:t>
            </w:r>
            <w:proofErr w:type="spellStart"/>
            <w:r>
              <w:rPr>
                <w:lang w:val="ru-RU"/>
              </w:rPr>
              <w:t>Сунжа</w:t>
            </w:r>
            <w:proofErr w:type="spellEnd"/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Муниципальная </w:t>
            </w: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г. </w:t>
            </w:r>
            <w:proofErr w:type="spellStart"/>
            <w:r>
              <w:rPr>
                <w:lang w:val="ru-RU"/>
              </w:rPr>
              <w:t>Сунжа</w:t>
            </w:r>
            <w:proofErr w:type="spellEnd"/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Ахильгова</w:t>
            </w:r>
            <w:proofErr w:type="spellEnd"/>
            <w:r>
              <w:rPr>
                <w:lang w:val="ru-RU"/>
              </w:rPr>
              <w:t xml:space="preserve"> Аза </w:t>
            </w:r>
            <w:proofErr w:type="spellStart"/>
            <w:r>
              <w:rPr>
                <w:lang w:val="ru-RU"/>
              </w:rPr>
              <w:t>Ахметовна</w:t>
            </w:r>
            <w:proofErr w:type="spellEnd"/>
            <w:r>
              <w:rPr>
                <w:lang w:val="ru-RU"/>
              </w:rPr>
              <w:t xml:space="preserve"> - заведующий сектором архивного обеспечения</w:t>
            </w: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41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 w:rsidRPr="002F52E6">
              <w:rPr>
                <w:lang w:val="ru-RU"/>
              </w:rPr>
              <w:t>Администрация Сунж</w:t>
            </w:r>
            <w:r>
              <w:rPr>
                <w:lang w:val="ru-RU"/>
              </w:rPr>
              <w:t>енского района РИ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Муниципальная </w:t>
            </w: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ст. </w:t>
            </w:r>
            <w:proofErr w:type="spellStart"/>
            <w:r>
              <w:rPr>
                <w:lang w:val="ru-RU"/>
              </w:rPr>
              <w:t>Нестеровская</w:t>
            </w:r>
            <w:proofErr w:type="spellEnd"/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Хашагульгова</w:t>
            </w:r>
            <w:proofErr w:type="spellEnd"/>
            <w:r>
              <w:rPr>
                <w:lang w:val="ru-RU"/>
              </w:rPr>
              <w:t xml:space="preserve"> Аза </w:t>
            </w:r>
            <w:proofErr w:type="spellStart"/>
            <w:r>
              <w:rPr>
                <w:lang w:val="ru-RU"/>
              </w:rPr>
              <w:t>Алихановна</w:t>
            </w:r>
            <w:proofErr w:type="spellEnd"/>
            <w:r>
              <w:rPr>
                <w:lang w:val="ru-RU"/>
              </w:rPr>
              <w:t xml:space="preserve"> – начальник архивного отдела</w:t>
            </w: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42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Администрация </w:t>
            </w:r>
            <w:proofErr w:type="spellStart"/>
            <w:r>
              <w:rPr>
                <w:lang w:val="ru-RU"/>
              </w:rPr>
              <w:t>г.Карабулак</w:t>
            </w:r>
            <w:proofErr w:type="spellEnd"/>
            <w:r>
              <w:rPr>
                <w:lang w:val="ru-RU"/>
              </w:rPr>
              <w:t xml:space="preserve"> РИ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Муниципальная </w:t>
            </w: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>г. Карабулак</w:t>
            </w: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Оздоев Магомед </w:t>
            </w:r>
            <w:proofErr w:type="spellStart"/>
            <w:r>
              <w:rPr>
                <w:lang w:val="ru-RU"/>
              </w:rPr>
              <w:t>Багаудинович</w:t>
            </w:r>
            <w:proofErr w:type="spellEnd"/>
            <w:r>
              <w:rPr>
                <w:lang w:val="ru-RU"/>
              </w:rPr>
              <w:t xml:space="preserve"> – начальник отдела </w:t>
            </w:r>
            <w:proofErr w:type="spellStart"/>
            <w:r>
              <w:rPr>
                <w:lang w:val="ru-RU"/>
              </w:rPr>
              <w:t>похозяйственного</w:t>
            </w:r>
            <w:proofErr w:type="spellEnd"/>
            <w:r>
              <w:rPr>
                <w:lang w:val="ru-RU"/>
              </w:rPr>
              <w:t xml:space="preserve"> учета и архива.</w:t>
            </w: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  <w:tr w:rsidR="008E0F86" w:rsidRPr="00084596" w:rsidTr="001D60B9">
        <w:trPr>
          <w:trHeight w:val="35"/>
          <w:jc w:val="center"/>
        </w:trPr>
        <w:tc>
          <w:tcPr>
            <w:tcW w:w="56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Default="008E0F86" w:rsidP="00084596">
            <w:pPr>
              <w:spacing w:after="0" w:line="252" w:lineRule="auto"/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43</w:t>
            </w:r>
          </w:p>
        </w:tc>
        <w:tc>
          <w:tcPr>
            <w:tcW w:w="380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C77B44" w:rsidRDefault="008E0F86" w:rsidP="00084596">
            <w:pPr>
              <w:spacing w:after="0" w:line="252" w:lineRule="auto"/>
              <w:rPr>
                <w:lang w:val="ru-RU"/>
              </w:rPr>
            </w:pPr>
            <w:r w:rsidRPr="002F52E6">
              <w:rPr>
                <w:lang w:val="ru-RU"/>
              </w:rPr>
              <w:t>Ад</w:t>
            </w:r>
            <w:proofErr w:type="spellStart"/>
            <w:r w:rsidRPr="00C77B44">
              <w:t>министрация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Джейрахского</w:t>
            </w:r>
            <w:proofErr w:type="spellEnd"/>
            <w:r>
              <w:rPr>
                <w:lang w:val="ru-RU"/>
              </w:rPr>
              <w:t xml:space="preserve"> района РИ</w:t>
            </w:r>
          </w:p>
        </w:tc>
        <w:tc>
          <w:tcPr>
            <w:tcW w:w="212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675B6A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>Муниципальная</w:t>
            </w:r>
          </w:p>
        </w:tc>
        <w:tc>
          <w:tcPr>
            <w:tcW w:w="178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с. </w:t>
            </w:r>
            <w:proofErr w:type="spellStart"/>
            <w:r>
              <w:rPr>
                <w:lang w:val="ru-RU"/>
              </w:rPr>
              <w:t>Джейрах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22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  <w:r>
              <w:rPr>
                <w:lang w:val="ru-RU"/>
              </w:rPr>
              <w:t xml:space="preserve">Гадиева </w:t>
            </w:r>
            <w:proofErr w:type="spellStart"/>
            <w:r>
              <w:rPr>
                <w:lang w:val="ru-RU"/>
              </w:rPr>
              <w:t>Мадина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Муссаевна</w:t>
            </w:r>
            <w:proofErr w:type="spellEnd"/>
            <w:r>
              <w:rPr>
                <w:lang w:val="ru-RU"/>
              </w:rPr>
              <w:t xml:space="preserve"> – главный специалист общего отдела.</w:t>
            </w:r>
          </w:p>
        </w:tc>
        <w:tc>
          <w:tcPr>
            <w:tcW w:w="147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  <w:tc>
          <w:tcPr>
            <w:tcW w:w="119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8E0F86" w:rsidRPr="002F52E6" w:rsidRDefault="008E0F86" w:rsidP="00084596">
            <w:pPr>
              <w:spacing w:after="0" w:line="252" w:lineRule="auto"/>
              <w:rPr>
                <w:lang w:val="ru-RU"/>
              </w:rPr>
            </w:pPr>
          </w:p>
        </w:tc>
      </w:tr>
    </w:tbl>
    <w:p w:rsidR="0068280D" w:rsidRDefault="0068280D" w:rsidP="001D60B9">
      <w:pPr>
        <w:spacing w:after="360"/>
        <w:rPr>
          <w:lang w:val="ru-RU"/>
        </w:rPr>
      </w:pPr>
    </w:p>
    <w:p w:rsidR="00DF32FD" w:rsidRPr="007D07E5" w:rsidRDefault="00DF32FD" w:rsidP="001D60B9">
      <w:pPr>
        <w:spacing w:after="360"/>
        <w:rPr>
          <w:lang w:val="ru-RU"/>
        </w:rPr>
      </w:pPr>
      <w:bookmarkStart w:id="0" w:name="_GoBack"/>
      <w:bookmarkEnd w:id="0"/>
    </w:p>
    <w:sectPr w:rsidR="00DF32FD" w:rsidRPr="007D07E5" w:rsidSect="001D60B9">
      <w:pgSz w:w="16838" w:h="11906" w:orient="landscape"/>
      <w:pgMar w:top="709" w:right="1021" w:bottom="1021" w:left="1021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E4A" w:rsidRDefault="00351E4A">
      <w:pPr>
        <w:spacing w:after="0" w:line="240" w:lineRule="auto"/>
      </w:pPr>
      <w:r>
        <w:separator/>
      </w:r>
    </w:p>
  </w:endnote>
  <w:endnote w:type="continuationSeparator" w:id="0">
    <w:p w:rsidR="00351E4A" w:rsidRDefault="0035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E4A" w:rsidRDefault="00351E4A">
      <w:pPr>
        <w:spacing w:after="0" w:line="240" w:lineRule="auto"/>
      </w:pPr>
      <w:r>
        <w:separator/>
      </w:r>
    </w:p>
  </w:footnote>
  <w:footnote w:type="continuationSeparator" w:id="0">
    <w:p w:rsidR="00351E4A" w:rsidRDefault="00351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4596"/>
    <w:rsid w:val="000F69F6"/>
    <w:rsid w:val="00126129"/>
    <w:rsid w:val="0015074B"/>
    <w:rsid w:val="0017550E"/>
    <w:rsid w:val="001A6D6A"/>
    <w:rsid w:val="001B17B3"/>
    <w:rsid w:val="001C6CAC"/>
    <w:rsid w:val="001D60B9"/>
    <w:rsid w:val="00270D09"/>
    <w:rsid w:val="00281435"/>
    <w:rsid w:val="0029007E"/>
    <w:rsid w:val="0029639D"/>
    <w:rsid w:val="002F52E6"/>
    <w:rsid w:val="00326F90"/>
    <w:rsid w:val="00351E4A"/>
    <w:rsid w:val="003A0512"/>
    <w:rsid w:val="003B6DF9"/>
    <w:rsid w:val="003E6C50"/>
    <w:rsid w:val="004D13A8"/>
    <w:rsid w:val="004F0868"/>
    <w:rsid w:val="00610270"/>
    <w:rsid w:val="00612032"/>
    <w:rsid w:val="00675B6A"/>
    <w:rsid w:val="0068280D"/>
    <w:rsid w:val="00691C67"/>
    <w:rsid w:val="00746DCA"/>
    <w:rsid w:val="007479BF"/>
    <w:rsid w:val="007B5808"/>
    <w:rsid w:val="007D07E5"/>
    <w:rsid w:val="008838F8"/>
    <w:rsid w:val="008E0F86"/>
    <w:rsid w:val="009C67B2"/>
    <w:rsid w:val="00A24E33"/>
    <w:rsid w:val="00AA1D8D"/>
    <w:rsid w:val="00B037A6"/>
    <w:rsid w:val="00B47730"/>
    <w:rsid w:val="00B54526"/>
    <w:rsid w:val="00BD38E5"/>
    <w:rsid w:val="00C77B44"/>
    <w:rsid w:val="00C97B36"/>
    <w:rsid w:val="00CB0664"/>
    <w:rsid w:val="00D35939"/>
    <w:rsid w:val="00D95F12"/>
    <w:rsid w:val="00DD3371"/>
    <w:rsid w:val="00DF32FD"/>
    <w:rsid w:val="00DF6ACC"/>
    <w:rsid w:val="00E1749D"/>
    <w:rsid w:val="00E7032A"/>
    <w:rsid w:val="00EB49F0"/>
    <w:rsid w:val="00F44A04"/>
    <w:rsid w:val="00F521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3862A34-2795-4389-8AEB-1FF1AA1B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Times New Roman" w:hAnsi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4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0845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08459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6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2C2E92-A708-4CAA-9CFC-FEDA3608D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1755</Words>
  <Characters>10004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11736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36</cp:revision>
  <cp:lastPrinted>2026-09-30T08:01:00Z</cp:lastPrinted>
  <dcterms:created xsi:type="dcterms:W3CDTF">2013-12-23T23:15:00Z</dcterms:created>
  <dcterms:modified xsi:type="dcterms:W3CDTF">2026-09-30T08:26:00Z</dcterms:modified>
  <cp:category/>
</cp:coreProperties>
</file>